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2F3C" w14:textId="77777777" w:rsidR="001B4925" w:rsidRDefault="001B4925" w:rsidP="001B4925">
      <w:pPr>
        <w:ind w:left="-426" w:right="-426" w:firstLine="426"/>
        <w:jc w:val="center"/>
        <w:rPr>
          <w:rFonts w:ascii="TH SarabunPSK" w:hAnsi="TH SarabunPSK" w:cs="TH SarabunPSK"/>
          <w:b/>
          <w:bCs/>
          <w:lang w:eastAsia="en-US"/>
        </w:rPr>
      </w:pPr>
      <w:r>
        <w:rPr>
          <w:rFonts w:ascii="TH SarabunPSK" w:hAnsi="TH SarabunPSK" w:cs="TH SarabunPSK"/>
          <w:b/>
          <w:bCs/>
          <w:cs/>
        </w:rPr>
        <w:t>ศูนย์บ่มเพาะผู้ประกอบการอาชีวศึกษา วิทยาลัยอาชีวศึกษาหนองคาย</w:t>
      </w:r>
    </w:p>
    <w:p w14:paraId="4DB1EEC2" w14:textId="77777777" w:rsidR="001B4925" w:rsidRDefault="001B4925" w:rsidP="001B4925">
      <w:pPr>
        <w:ind w:left="-426" w:right="-426" w:firstLine="42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แนวทางการดำเนินงานและการรายงานผลการดำเนินงานแผนธุรกิจ ประจำปีการศึกษา ๒๕๖๔</w:t>
      </w:r>
    </w:p>
    <w:p w14:paraId="3E2159C6" w14:textId="77777777" w:rsidR="001B4925" w:rsidRDefault="001B4925" w:rsidP="001B4925">
      <w:pPr>
        <w:ind w:left="-426" w:right="-426" w:firstLine="426"/>
        <w:jc w:val="center"/>
        <w:rPr>
          <w:rFonts w:ascii="TH SarabunPSK" w:hAnsi="TH SarabunPSK" w:cs="TH SarabunPSK" w:hint="cs"/>
          <w:sz w:val="14"/>
          <w:szCs w:val="14"/>
          <w:cs/>
        </w:rPr>
      </w:pPr>
    </w:p>
    <w:p w14:paraId="207DDDD8" w14:textId="77777777" w:rsidR="001B4925" w:rsidRDefault="001B4925" w:rsidP="001B4925">
      <w:pPr>
        <w:ind w:left="-426" w:right="-426"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๑. เอกสารประกอบการขอรับงบประมาณสนับสนุนการดำเนินงานแผนธุรกิจ ประจำปีการศึกษา ๒๕๖๔</w:t>
      </w:r>
    </w:p>
    <w:p w14:paraId="17B463F0" w14:textId="77777777" w:rsidR="001B4925" w:rsidRDefault="001B4925" w:rsidP="001B4925">
      <w:pPr>
        <w:overflowPunct/>
        <w:autoSpaceDE/>
        <w:adjustRightInd/>
        <w:ind w:right="-426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๑. บันทึกข้อความขออนุมัติเบิกเงินสนับสนุนแผนธุรกิจ</w:t>
      </w:r>
    </w:p>
    <w:p w14:paraId="7E6AB810" w14:textId="77777777" w:rsidR="001B4925" w:rsidRDefault="001B4925" w:rsidP="001B4925">
      <w:pPr>
        <w:overflowPunct/>
        <w:autoSpaceDE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สำเนาคำสั่งแต่งตั้งคณะกรรมการดำเนินงานแผนธุรกิจ</w:t>
      </w:r>
    </w:p>
    <w:p w14:paraId="5F2441C2" w14:textId="77777777" w:rsidR="001B4925" w:rsidRDefault="001B4925" w:rsidP="001B4925">
      <w:pPr>
        <w:overflowPunct/>
        <w:autoSpaceDE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๓. บันทึกขออนุญาตดำเนินงานแผนธุรกิจ</w:t>
      </w:r>
    </w:p>
    <w:p w14:paraId="0CFBAABD" w14:textId="77777777" w:rsidR="001B4925" w:rsidRDefault="001B4925" w:rsidP="001B4925">
      <w:pPr>
        <w:overflowPunct/>
        <w:autoSpaceDE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 สำเนาแผนธุรกิจที่สมบูรณ์จากการอบรมและการประกวดแผนธุรกิจ</w:t>
      </w:r>
    </w:p>
    <w:p w14:paraId="2DD1C06B" w14:textId="77777777" w:rsidR="001B4925" w:rsidRDefault="001B4925" w:rsidP="001B4925">
      <w:pPr>
        <w:overflowPunct/>
        <w:autoSpaceDE/>
        <w:adjustRightInd/>
        <w:ind w:left="720" w:right="-42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๕. สำเนาสมุดบัญชีเงินฝาก ธนาคารกรุงไทย สาขาหนองคาย /โลตัส/ศูนย์ราชการ  (ครูที่ปรึกษาเปิดร่วมกับนักศึกษา อีก ๒ คน)</w:t>
      </w:r>
    </w:p>
    <w:p w14:paraId="62CFA5B5" w14:textId="77777777" w:rsidR="001B4925" w:rsidRDefault="001B4925" w:rsidP="001B4925">
      <w:pPr>
        <w:overflowPunct/>
        <w:autoSpaceDE/>
        <w:adjustRightInd/>
        <w:ind w:left="-426" w:right="-426" w:firstLine="11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๖. ใบสำคัญรับเงิน ระบุรายการ  “ได้รับเงินทุนสนับสนุนการทำธุรกิจ.....................................เป็นเงิน”</w:t>
      </w:r>
    </w:p>
    <w:p w14:paraId="5314EC9D" w14:textId="77777777" w:rsidR="001B4925" w:rsidRDefault="001B4925" w:rsidP="001B4925">
      <w:pPr>
        <w:overflowPunct/>
        <w:autoSpaceDE/>
        <w:adjustRightInd/>
        <w:ind w:left="-426" w:right="-426" w:firstLine="11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ลงชื่อผู้รับเงิน คือ นร.เจ้าของธุรกิจ</w:t>
      </w:r>
    </w:p>
    <w:p w14:paraId="64C63766" w14:textId="17715B70" w:rsidR="001B4925" w:rsidRDefault="001B4925" w:rsidP="001B4925">
      <w:pPr>
        <w:overflowPunct/>
        <w:autoSpaceDE/>
        <w:adjustRightInd/>
        <w:ind w:left="-426" w:right="-426" w:firstLine="11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๗. สำเนาบัตรประชาชน นร.เจ้าของธุรกิจ/หัวหน้าทีมแผนธุรกิจ</w:t>
      </w:r>
    </w:p>
    <w:p w14:paraId="72CDA1B7" w14:textId="77777777" w:rsidR="001B4925" w:rsidRPr="001B4925" w:rsidRDefault="001B4925" w:rsidP="001B4925">
      <w:pPr>
        <w:overflowPunct/>
        <w:autoSpaceDE/>
        <w:adjustRightInd/>
        <w:ind w:left="-426" w:right="-426" w:firstLine="1146"/>
        <w:rPr>
          <w:rFonts w:ascii="TH SarabunPSK" w:hAnsi="TH SarabunPSK" w:cs="TH SarabunPSK"/>
          <w:sz w:val="8"/>
          <w:szCs w:val="8"/>
        </w:rPr>
      </w:pPr>
    </w:p>
    <w:p w14:paraId="23482144" w14:textId="77777777" w:rsidR="001B4925" w:rsidRDefault="001B4925" w:rsidP="001B4925">
      <w:pPr>
        <w:ind w:left="-426" w:right="-426"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๒. เอกสารการรายงานการดำเนินงานแผนธุรกิจ</w:t>
      </w:r>
    </w:p>
    <w:p w14:paraId="2131060C" w14:textId="77777777" w:rsidR="001B4925" w:rsidRDefault="001B4925" w:rsidP="001B4925">
      <w:pPr>
        <w:overflowPunct/>
        <w:autoSpaceDE/>
        <w:adjustRightInd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๑. บัญชีลงเวลาปฏิบัติงานของนักเรียน นักศึกษาแผนธุรกิจ</w:t>
      </w:r>
    </w:p>
    <w:p w14:paraId="70C1B3C0" w14:textId="77777777" w:rsidR="001B4925" w:rsidRDefault="001B4925" w:rsidP="001B4925">
      <w:pPr>
        <w:overflowPunct/>
        <w:autoSpaceDE/>
        <w:adjustRightInd/>
        <w:ind w:right="-426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หลักฐานการประชุมคณะกรรมการดำเนินงานแผนธุรกิจ (ดำเนินการประชุมอย่างน้อยเดือนละ ๒ ครั้ง)</w:t>
      </w:r>
    </w:p>
    <w:p w14:paraId="5219D232" w14:textId="77777777" w:rsidR="001B4925" w:rsidRDefault="001B4925" w:rsidP="001B4925">
      <w:pPr>
        <w:overflowPunct/>
        <w:autoSpaceDE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บันทึกข้อความขออนุญาตประชุม แนบวาระการประชุม</w:t>
      </w:r>
    </w:p>
    <w:p w14:paraId="43A1B556" w14:textId="77777777" w:rsidR="001B4925" w:rsidRDefault="001B4925" w:rsidP="001B4925">
      <w:pPr>
        <w:overflowPunct/>
        <w:autoSpaceDE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สมุดจดบันทึกการประชุมคณะกรรมการดำเนินงานแผนธุรกิจ</w:t>
      </w:r>
    </w:p>
    <w:p w14:paraId="2DB670AC" w14:textId="77777777" w:rsidR="001B4925" w:rsidRDefault="001B4925" w:rsidP="001B4925">
      <w:pPr>
        <w:overflowPunct/>
        <w:autoSpaceDE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บันทึกข้อความรายงานการประชุมคณะกรรมการดำเนินงาน</w:t>
      </w:r>
    </w:p>
    <w:p w14:paraId="4B0D3473" w14:textId="77777777" w:rsidR="001B4925" w:rsidRDefault="001B4925" w:rsidP="001B4925">
      <w:pPr>
        <w:overflowPunct/>
        <w:autoSpaceDE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ภาพถ่ายการประชุม</w:t>
      </w:r>
    </w:p>
    <w:p w14:paraId="54A201EF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sz w:val="24"/>
          <w:cs/>
        </w:rPr>
        <w:t>๓. รายงานบัญชีรายรับ – รายจ่าย (รับรองโดยครูที่ปรึกษาธุรกิจ)</w:t>
      </w:r>
    </w:p>
    <w:p w14:paraId="663105B7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 เอกสารประกอบการรับเงิน จ่ายเงิน เช่นเอกสารการซื้อวัตถุดิบ วัสดุ  เอกสารการรับเงินจากลูกค้า (ถ้ามี)</w:t>
      </w:r>
    </w:p>
    <w:p w14:paraId="01B519CC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๕. สมุดบัญชีเงินฝากธนาคารมีรายการเคลื่อนไหว</w:t>
      </w:r>
    </w:p>
    <w:p w14:paraId="1BAB5232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๖. รายงานงบกำไรขาดทุน ณ วันที่ ๓๑ มีนาคม ๒๕๖๕ </w:t>
      </w:r>
    </w:p>
    <w:p w14:paraId="167D0CA7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๗. รายงานงบแสดงฐานะทางการเงิน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ณ วันที่ ๓๑ มีนาคม ๒๕๖๕</w:t>
      </w:r>
    </w:p>
    <w:p w14:paraId="565B2DE5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๘. ภาพถ่ายการดำเนินธุรกิจตลอดปีการศึกษา</w:t>
      </w:r>
    </w:p>
    <w:p w14:paraId="02FC921F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๙. ภาพถ่ายครูที่ปรึกษาด้านบัญชีให้คำแนะนำการจัดทำบัญชี ๔ - ๖ </w:t>
      </w:r>
    </w:p>
    <w:p w14:paraId="2E7E6044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๑๐. ภาพถ่ายครูที่ปรึกษานิเทศ หรือติดตามการดำเนินงานแผนธุรกิจ</w:t>
      </w:r>
    </w:p>
    <w:p w14:paraId="413FE29A" w14:textId="77777777" w:rsidR="001B4925" w:rsidRDefault="001B4925" w:rsidP="001B4925">
      <w:pPr>
        <w:overflowPunct/>
        <w:autoSpaceDE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๑๑. ภาพถ่ายการประชาสัมพันธ์การทำธุรกิจ เช่นการประชาสัมพันธ์หน้าเสาธง แผ่นพับ และช่องทางออนไลน์  </w:t>
      </w:r>
    </w:p>
    <w:p w14:paraId="4AE50CE1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๑๒. บันทึกการนิเทศธุรกิจ (โดยครูที่ปรึกษาธุรกิจอย่างน้อย เดือนละ ๒ ครั้ง)</w:t>
      </w:r>
    </w:p>
    <w:p w14:paraId="4C9D60CD" w14:textId="4FD41D35" w:rsidR="001B4925" w:rsidRDefault="001B4925" w:rsidP="001B4925">
      <w:pPr>
        <w:overflowPunct/>
        <w:autoSpaceDE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๑๓. รายงานธุรกิจเป็นแหล่งเรียนรู้ (เช่น นำนักศึกษา แผนกวิชาต่าง ๆ เข้าดูงานธุรกิจของตนเอง และให้จดบันทึกการเข้ารับการดูงานแผนธุรกิจ)</w:t>
      </w:r>
    </w:p>
    <w:p w14:paraId="41122F41" w14:textId="77777777" w:rsidR="001B4925" w:rsidRDefault="001B4925" w:rsidP="001B4925">
      <w:pPr>
        <w:overflowPunct/>
        <w:autoSpaceDE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๑๔. รายงานการประเมินความพึงพอใจการดำเนินงานแผนธุรกิจเมื่อสิ้นสุดการดำเนินงานเดือนมีนาคม</w:t>
      </w:r>
      <w:r>
        <w:rPr>
          <w:rFonts w:ascii="TH SarabunPSK" w:hAnsi="TH SarabunPSK" w:cs="TH SarabunPSK"/>
          <w:cs/>
        </w:rPr>
        <w:br/>
        <w:t xml:space="preserve">(สรุป </w:t>
      </w:r>
      <w:r>
        <w:rPr>
          <w:rFonts w:ascii="TH SarabunPSK" w:hAnsi="TH SarabunPSK" w:cs="TH SarabunPSK"/>
        </w:rPr>
        <w:t xml:space="preserve">PDCA) </w:t>
      </w:r>
      <w:r>
        <w:rPr>
          <w:rFonts w:ascii="TH SarabunPSK" w:hAnsi="TH SarabunPSK" w:cs="TH SarabunPSK" w:hint="cs"/>
          <w:cs/>
        </w:rPr>
        <w:t>รายงานเดือนมีนาคม ๒๕๖๕</w:t>
      </w:r>
    </w:p>
    <w:p w14:paraId="71ABB850" w14:textId="77777777" w:rsidR="001B4925" w:rsidRDefault="001B4925" w:rsidP="001B4925">
      <w:pPr>
        <w:overflowPunct/>
        <w:autoSpaceDE/>
        <w:adjustRightInd/>
        <w:ind w:right="-567"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๑๕. รายงานความยั่งยืนของการดำเนินธุรกิจ รายงานเดือนมีนาคม ๒๕๖๕ </w:t>
      </w:r>
      <w:r>
        <w:rPr>
          <w:rFonts w:ascii="TH SarabunPSK" w:hAnsi="TH SarabunPSK" w:cs="TH SarabunPSK"/>
          <w:sz w:val="30"/>
          <w:szCs w:val="30"/>
          <w:cs/>
        </w:rPr>
        <w:t>(ขอรับแบบฟอร์มได้ที่ศูนย์บ่มเพาะฯ)</w:t>
      </w:r>
    </w:p>
    <w:p w14:paraId="472BA6F3" w14:textId="77777777" w:rsidR="00055908" w:rsidRDefault="00055908"/>
    <w:sectPr w:rsidR="00055908" w:rsidSect="001B492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25"/>
    <w:rsid w:val="00055908"/>
    <w:rsid w:val="001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566F"/>
  <w15:chartTrackingRefBased/>
  <w15:docId w15:val="{2C9FFAAE-4010-4DC5-8EF3-909F04C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9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Panyaphon-Pkg</dc:creator>
  <cp:keywords/>
  <dc:description/>
  <cp:lastModifiedBy>Panyaphon-Pkg</cp:lastModifiedBy>
  <cp:revision>1</cp:revision>
  <dcterms:created xsi:type="dcterms:W3CDTF">2022-01-04T03:39:00Z</dcterms:created>
  <dcterms:modified xsi:type="dcterms:W3CDTF">2022-01-04T03:41:00Z</dcterms:modified>
</cp:coreProperties>
</file>